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AD7172" w:rsidRDefault="006A55A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AD7172" w:rsidRDefault="00515AD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AD7172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AD7172" w:rsidRDefault="00855DA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AD7172" w:rsidRDefault="0063693E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AD7172" w:rsidRDefault="00C850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</w:t>
      </w:r>
      <w:bookmarkStart w:id="0" w:name="_GoBack"/>
      <w:bookmarkEnd w:id="0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https://egrul.nalog/ru/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http://www.cbr.ru/credit/)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F33884" w:rsidRPr="00AD7172" w:rsidRDefault="00F3388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firstLine="156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AD7172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AD7172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AD7172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2.2. Требования к банкам-гарантам для отдельных видов гарантий: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45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977"/>
        <w:gridCol w:w="2268"/>
        <w:gridCol w:w="2977"/>
      </w:tblGrid>
      <w:tr w:rsidR="00040FBF" w:rsidRPr="00AD7172" w:rsidTr="00515AD0">
        <w:trPr>
          <w:trHeight w:val="88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040FBF" w:rsidRPr="00AD7172" w:rsidTr="00515AD0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040FBF" w:rsidRPr="00AD7172" w:rsidTr="00515AD0">
        <w:trPr>
          <w:trHeight w:val="12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1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9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2.3. Требования к наличию долгосрочного кредитного рейтинга банка-гаранта.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040FBF" w:rsidRPr="00AD7172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AD7172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color w:val="000000"/>
          <w:sz w:val="24"/>
          <w:szCs w:val="24"/>
          <w:u w:color="000000"/>
          <w:bdr w:val="nil"/>
        </w:rPr>
      </w:pP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color w:val="000000"/>
          <w:sz w:val="26"/>
          <w:szCs w:val="26"/>
          <w:u w:color="000000"/>
          <w:bdr w:val="nil"/>
        </w:rPr>
        <w:sectPr w:rsidR="00111285" w:rsidRPr="00AD7172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AD7172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D7172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AD7172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</w:t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lastRenderedPageBreak/>
        <w:t>может быть предоставлено поручительство аффилированного</w:t>
      </w:r>
      <w:r w:rsidRPr="00AD7172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поручительства:</w:t>
      </w: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p w:rsidR="00111285" w:rsidRPr="00892F56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sectPr w:rsidR="00111285" w:rsidRPr="00892F56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BAC" w:rsidRDefault="009A6BAC">
      <w:r>
        <w:separator/>
      </w:r>
    </w:p>
  </w:endnote>
  <w:endnote w:type="continuationSeparator" w:id="0">
    <w:p w:rsidR="009A6BAC" w:rsidRDefault="009A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BAC" w:rsidRDefault="009A6BAC">
      <w:r>
        <w:separator/>
      </w:r>
    </w:p>
  </w:footnote>
  <w:footnote w:type="continuationSeparator" w:id="0">
    <w:p w:rsidR="009A6BAC" w:rsidRDefault="009A6BAC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9603EB" w:rsidRPr="00515AD0" w:rsidRDefault="009603EB" w:rsidP="009603EB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4986FB7C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DF05704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643D54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3068BAC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0B0693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29836E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0949D4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6CAED4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C64487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532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4B8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18A3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5F67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659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5F6A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6BAC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17CB"/>
    <w:rsid w:val="00AA27C0"/>
    <w:rsid w:val="00AA47A6"/>
    <w:rsid w:val="00AA4F6D"/>
    <w:rsid w:val="00AA56C4"/>
    <w:rsid w:val="00AA6E68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172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624E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37D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03E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495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884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722AD-C6DA-42FD-A962-02C44C92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1541</Words>
  <Characters>11565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13080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9</cp:revision>
  <cp:lastPrinted>2024-07-03T13:52:00Z</cp:lastPrinted>
  <dcterms:created xsi:type="dcterms:W3CDTF">2024-10-29T12:16:00Z</dcterms:created>
  <dcterms:modified xsi:type="dcterms:W3CDTF">2025-09-23T14:45:00Z</dcterms:modified>
</cp:coreProperties>
</file>